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C85" w:rsidRPr="00EB311C" w:rsidRDefault="00176C85" w:rsidP="00176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311C">
        <w:rPr>
          <w:b/>
          <w:sz w:val="28"/>
          <w:szCs w:val="28"/>
        </w:rPr>
        <w:t>ОПРОСНЫЙ ЛИСТ</w:t>
      </w:r>
    </w:p>
    <w:p w:rsidR="00176C85" w:rsidRPr="00EB311C" w:rsidRDefault="00176C85" w:rsidP="00176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311C">
        <w:rPr>
          <w:b/>
          <w:sz w:val="28"/>
          <w:szCs w:val="28"/>
        </w:rPr>
        <w:t xml:space="preserve">для участников публичных консультаций </w:t>
      </w:r>
    </w:p>
    <w:p w:rsidR="00176C85" w:rsidRDefault="00176C85" w:rsidP="00176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311C">
        <w:rPr>
          <w:b/>
          <w:sz w:val="28"/>
          <w:szCs w:val="28"/>
        </w:rPr>
        <w:t>по проекту нормативного правового акта (НПА)</w:t>
      </w:r>
    </w:p>
    <w:p w:rsidR="001C4A37" w:rsidRPr="00EB311C" w:rsidRDefault="001C4A37" w:rsidP="00667F9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C4A37" w:rsidRPr="001C4A37" w:rsidRDefault="001C4A37" w:rsidP="001E49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1C4A37">
        <w:rPr>
          <w:sz w:val="28"/>
          <w:szCs w:val="28"/>
          <w:u w:val="single"/>
        </w:rPr>
        <w:t>Проект постановления «</w:t>
      </w:r>
      <w:r w:rsidR="001E492D" w:rsidRPr="001E492D">
        <w:rPr>
          <w:sz w:val="28"/>
          <w:szCs w:val="28"/>
          <w:u w:val="single"/>
        </w:rPr>
        <w:t>Об установлении нормативов состава сточных вод для объектов абонентов ООО «Оренбург Водоканал» и о признании утратившим силу постановления Администрации города Оренбурга от 18.08.2020 № 1234-п</w:t>
      </w:r>
      <w:r w:rsidR="00667F96" w:rsidRPr="00667F96">
        <w:rPr>
          <w:sz w:val="28"/>
          <w:szCs w:val="28"/>
          <w:u w:val="single"/>
        </w:rPr>
        <w:t>»</w:t>
      </w:r>
      <w:bookmarkStart w:id="0" w:name="_GoBack"/>
      <w:bookmarkEnd w:id="0"/>
    </w:p>
    <w:p w:rsidR="00176C85" w:rsidRPr="001C4A37" w:rsidRDefault="00176C85" w:rsidP="00667F96">
      <w:pPr>
        <w:autoSpaceDE w:val="0"/>
        <w:autoSpaceDN w:val="0"/>
        <w:adjustRightInd w:val="0"/>
        <w:ind w:firstLine="709"/>
        <w:jc w:val="both"/>
        <w:rPr>
          <w:sz w:val="6"/>
          <w:szCs w:val="28"/>
        </w:rPr>
      </w:pPr>
    </w:p>
    <w:p w:rsidR="0076271C" w:rsidRDefault="0076271C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</w:p>
    <w:p w:rsidR="0076271C" w:rsidRPr="0076271C" w:rsidRDefault="0076271C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76271C">
        <w:rPr>
          <w:sz w:val="28"/>
          <w:szCs w:val="28"/>
        </w:rPr>
        <w:t>Контактная информация об участнике публичных консультаций:</w:t>
      </w:r>
    </w:p>
    <w:p w:rsidR="0076271C" w:rsidRPr="0076271C" w:rsidRDefault="0076271C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76271C">
        <w:rPr>
          <w:sz w:val="28"/>
          <w:szCs w:val="28"/>
        </w:rPr>
        <w:t xml:space="preserve">Наименование участника:  ___________________________________ </w:t>
      </w:r>
    </w:p>
    <w:p w:rsidR="0076271C" w:rsidRPr="0076271C" w:rsidRDefault="0076271C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76271C">
        <w:rPr>
          <w:sz w:val="28"/>
          <w:szCs w:val="28"/>
        </w:rPr>
        <w:t>Сфера деятельности участника:  ________________________________</w:t>
      </w:r>
    </w:p>
    <w:p w:rsidR="0076271C" w:rsidRPr="0076271C" w:rsidRDefault="0076271C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76271C">
        <w:rPr>
          <w:sz w:val="28"/>
          <w:szCs w:val="28"/>
        </w:rPr>
        <w:t>ФИО контактного лица:  _________________________________________</w:t>
      </w:r>
    </w:p>
    <w:p w:rsidR="0076271C" w:rsidRPr="0076271C" w:rsidRDefault="0076271C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76271C">
        <w:rPr>
          <w:sz w:val="28"/>
          <w:szCs w:val="28"/>
        </w:rPr>
        <w:t xml:space="preserve">Номер контактного телефона:  _____________________________________ </w:t>
      </w:r>
    </w:p>
    <w:p w:rsidR="001E492D" w:rsidRPr="001E492D" w:rsidRDefault="0076271C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76271C">
        <w:rPr>
          <w:sz w:val="28"/>
          <w:szCs w:val="28"/>
        </w:rPr>
        <w:t>Адрес электронной почты: ___________________________________________</w:t>
      </w:r>
    </w:p>
    <w:p w:rsidR="0076271C" w:rsidRDefault="0076271C" w:rsidP="0076271C">
      <w:pPr>
        <w:widowControl w:val="0"/>
        <w:tabs>
          <w:tab w:val="left" w:pos="4395"/>
        </w:tabs>
        <w:jc w:val="center"/>
        <w:rPr>
          <w:sz w:val="28"/>
          <w:szCs w:val="28"/>
        </w:rPr>
      </w:pPr>
    </w:p>
    <w:p w:rsidR="001E492D" w:rsidRPr="001E492D" w:rsidRDefault="001E492D" w:rsidP="0076271C">
      <w:pPr>
        <w:widowControl w:val="0"/>
        <w:tabs>
          <w:tab w:val="left" w:pos="4395"/>
        </w:tabs>
        <w:jc w:val="center"/>
        <w:rPr>
          <w:sz w:val="28"/>
          <w:szCs w:val="28"/>
        </w:rPr>
      </w:pPr>
      <w:r w:rsidRPr="001E492D">
        <w:rPr>
          <w:sz w:val="28"/>
          <w:szCs w:val="28"/>
        </w:rPr>
        <w:t>Перечень</w:t>
      </w:r>
    </w:p>
    <w:p w:rsidR="001E492D" w:rsidRPr="001E492D" w:rsidRDefault="001E492D" w:rsidP="0076271C">
      <w:pPr>
        <w:widowControl w:val="0"/>
        <w:tabs>
          <w:tab w:val="left" w:pos="4395"/>
        </w:tabs>
        <w:jc w:val="center"/>
        <w:rPr>
          <w:sz w:val="28"/>
          <w:szCs w:val="28"/>
        </w:rPr>
      </w:pPr>
      <w:r w:rsidRPr="001E492D">
        <w:rPr>
          <w:sz w:val="28"/>
          <w:szCs w:val="28"/>
        </w:rPr>
        <w:t>вопросов, обсуждаемых в ходе</w:t>
      </w:r>
    </w:p>
    <w:p w:rsidR="001E492D" w:rsidRPr="001E492D" w:rsidRDefault="001E492D" w:rsidP="0076271C">
      <w:pPr>
        <w:widowControl w:val="0"/>
        <w:tabs>
          <w:tab w:val="left" w:pos="4395"/>
        </w:tabs>
        <w:jc w:val="center"/>
        <w:rPr>
          <w:sz w:val="28"/>
          <w:szCs w:val="28"/>
        </w:rPr>
      </w:pPr>
      <w:r w:rsidRPr="001E492D">
        <w:rPr>
          <w:sz w:val="28"/>
          <w:szCs w:val="28"/>
        </w:rPr>
        <w:t>проведения публичных консультаций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</w:p>
    <w:p w:rsidR="001E492D" w:rsidRPr="001E492D" w:rsidRDefault="001E492D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1. На  решение  какой  проблемы,  на  Ваш  взгляд,  направлен  проект</w:t>
      </w:r>
      <w:r w:rsidR="0076271C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нормативного  правового  акта  (далее  - правовой акт)? Актуальна ли данная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проблема сегодня?</w:t>
      </w:r>
    </w:p>
    <w:p w:rsidR="001E492D" w:rsidRPr="001E492D" w:rsidRDefault="001E492D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76271C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="001E492D" w:rsidRPr="001E492D">
        <w:rPr>
          <w:sz w:val="28"/>
          <w:szCs w:val="28"/>
        </w:rPr>
        <w:t>______________________________________________________________________</w:t>
      </w:r>
    </w:p>
    <w:p w:rsidR="001E492D" w:rsidRPr="001E492D" w:rsidRDefault="001E492D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2. Насколько  корректно  разработчик обосновал необходимость правового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вмешательства?  Насколько  цель  предлагаемого правового  акта  соотносится</w:t>
      </w:r>
      <w:r w:rsidR="00067B0A">
        <w:rPr>
          <w:sz w:val="28"/>
          <w:szCs w:val="28"/>
        </w:rPr>
        <w:t xml:space="preserve">                   </w:t>
      </w:r>
      <w:r w:rsidRPr="001E492D">
        <w:rPr>
          <w:sz w:val="28"/>
          <w:szCs w:val="28"/>
        </w:rPr>
        <w:t>с проблемой, на решение которой он направлен? Достигнет ли, на Ваш взгляд,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предлагаемое правовое регулирование тех целей, на которые он направлен?</w:t>
      </w:r>
    </w:p>
    <w:p w:rsidR="001E492D" w:rsidRPr="001E492D" w:rsidRDefault="001E492D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____________________________________________________________</w:t>
      </w:r>
      <w:r w:rsidR="0076271C">
        <w:rPr>
          <w:sz w:val="28"/>
          <w:szCs w:val="28"/>
        </w:rPr>
        <w:t>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3.  Является  ли  выбранный вариант решения проблемы оптимальным (в том</w:t>
      </w:r>
      <w:r w:rsidR="0076271C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числе  с точки зрения выгод и издержек для общества в целом)? Существуют </w:t>
      </w:r>
      <w:r w:rsidR="00067B0A">
        <w:rPr>
          <w:sz w:val="28"/>
          <w:szCs w:val="28"/>
        </w:rPr>
        <w:t xml:space="preserve">                    </w:t>
      </w:r>
      <w:r w:rsidRPr="001E492D">
        <w:rPr>
          <w:sz w:val="28"/>
          <w:szCs w:val="28"/>
        </w:rPr>
        <w:t>ли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иные варианты достижения заявленных целей правового регулирования? Если да,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выделите те из них, которые, по Вашему мнению, были бы менее </w:t>
      </w:r>
      <w:proofErr w:type="spellStart"/>
      <w:r w:rsidRPr="001E492D">
        <w:rPr>
          <w:sz w:val="28"/>
          <w:szCs w:val="28"/>
        </w:rPr>
        <w:t>затратны</w:t>
      </w:r>
      <w:proofErr w:type="spellEnd"/>
      <w:r w:rsidRPr="001E492D">
        <w:rPr>
          <w:sz w:val="28"/>
          <w:szCs w:val="28"/>
        </w:rPr>
        <w:t xml:space="preserve"> и/или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более эффективны.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</w:t>
      </w:r>
    </w:p>
    <w:p w:rsidR="001E492D" w:rsidRPr="001E492D" w:rsidRDefault="001E492D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4.   Какие,  по  Вашей  оценке,  субъекты  предпринимательской  и  иной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экономической    деятельности   будут   затронуты   предлагаемым   правовым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регулированием (по видам субъектов, по отраслям)?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5.  Повлияет  ли  введение  предлагаемого  правового  регулирования  </w:t>
      </w:r>
      <w:r w:rsidR="00067B0A">
        <w:rPr>
          <w:sz w:val="28"/>
          <w:szCs w:val="28"/>
        </w:rPr>
        <w:t xml:space="preserve">                           </w:t>
      </w:r>
      <w:r w:rsidRPr="001E492D">
        <w:rPr>
          <w:sz w:val="28"/>
          <w:szCs w:val="28"/>
        </w:rPr>
        <w:t>на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конкурентную  среду  в  отрасли,  будет  ли  способствовать необоснованному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изменению  расстановки  сил  в  отрасли?  Если  да,  то  как? Приведите, </w:t>
      </w:r>
      <w:r w:rsidR="00067B0A">
        <w:rPr>
          <w:sz w:val="28"/>
          <w:szCs w:val="28"/>
        </w:rPr>
        <w:t xml:space="preserve">                           </w:t>
      </w:r>
      <w:r w:rsidRPr="001E492D">
        <w:rPr>
          <w:sz w:val="28"/>
          <w:szCs w:val="28"/>
        </w:rPr>
        <w:lastRenderedPageBreak/>
        <w:t>по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возможности, количественные оценки.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6.   Оцените,   насколько   полно   и   точно   отражены   обязанности,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ответственность   субъектов  правового  регулирования,  а  также  насколько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понятно  прописаны  административные  процедуры, реализуемые </w:t>
      </w:r>
      <w:proofErr w:type="gramStart"/>
      <w:r w:rsidRPr="001E492D">
        <w:rPr>
          <w:sz w:val="28"/>
          <w:szCs w:val="28"/>
        </w:rPr>
        <w:t>ответственными</w:t>
      </w:r>
      <w:proofErr w:type="gramEnd"/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proofErr w:type="gramStart"/>
      <w:r w:rsidRPr="001E492D">
        <w:rPr>
          <w:sz w:val="28"/>
          <w:szCs w:val="28"/>
        </w:rPr>
        <w:t>органами  исполнительной власти, насколько точно и недвусмысленно прописаны</w:t>
      </w:r>
      <w:proofErr w:type="gramEnd"/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властные  функции  и  полномочия? Считаете ли Вы, что предлагаемые нормы </w:t>
      </w:r>
      <w:r w:rsidR="00067B0A">
        <w:rPr>
          <w:sz w:val="28"/>
          <w:szCs w:val="28"/>
        </w:rPr>
        <w:t xml:space="preserve">                  </w:t>
      </w:r>
      <w:r w:rsidRPr="001E492D">
        <w:rPr>
          <w:sz w:val="28"/>
          <w:szCs w:val="28"/>
        </w:rPr>
        <w:t>не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соответствуют или противоречат иным действующим нормативным правовым актам?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Если да, укажите такие нормы и нормативные правовые акты.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7.  Существуют  ли  в  предлагаемом  правовом  регулировании положения,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которые   необоснованно   затрудняют  ведение  экономической  деятельности?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Приведите   обоснования  по  каждому  указанному  положению,  дополнительно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определив: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имеется ли смысловое противоречие целям правового акта или существующей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проблеме либо положение не способствует достижению целей регулирования;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имеются ли технические ошибки;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приводит   ли  исполнение  положений  правового  акта  к  возникновению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избыточных обязательных требований для субъектов предпринимательской и иной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экономической   деятельности,  обязанностей  для  субъектов  инвестиционной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деятельности  к  необоснованному существенному росту отдельных видов затрат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или появлению новых необоснованных видов затрат;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устанавливается   ли   положением   необоснованное  ограничение  выбора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субъектами    предпринимательской   и   иной   экономической   деятельности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существующих или возможных поставщиков или потребителей;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создает  ли  исполнение  положений  правового  акта  существенные риски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ведения предпринимательской и иной экономической деятельности, способствует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ли  возникновению  необоснованных  прав  органов  местного самоуправления </w:t>
      </w:r>
      <w:r w:rsidR="00067B0A">
        <w:rPr>
          <w:sz w:val="28"/>
          <w:szCs w:val="28"/>
        </w:rPr>
        <w:t xml:space="preserve">                    </w:t>
      </w:r>
      <w:r w:rsidRPr="001E492D">
        <w:rPr>
          <w:sz w:val="28"/>
          <w:szCs w:val="28"/>
        </w:rPr>
        <w:t>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должностных лиц, допускает ли возможность избирательного применения норм;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приводит  ли  к  невозможности  совершения законных действий субъектами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предпринимательской  и иной экономической деятельности (например, в связи </w:t>
      </w:r>
      <w:r w:rsidR="00067B0A">
        <w:rPr>
          <w:sz w:val="28"/>
          <w:szCs w:val="28"/>
        </w:rPr>
        <w:t xml:space="preserve">                </w:t>
      </w:r>
      <w:r w:rsidRPr="001E492D">
        <w:rPr>
          <w:sz w:val="28"/>
          <w:szCs w:val="28"/>
        </w:rPr>
        <w:t>с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отсутствием  требуемой новым правовым актом инфраструктуры, организационных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или   технических  условий,  технологий),  вводит  </w:t>
      </w:r>
      <w:r w:rsidR="00067B0A">
        <w:rPr>
          <w:sz w:val="28"/>
          <w:szCs w:val="28"/>
        </w:rPr>
        <w:t xml:space="preserve">                                  </w:t>
      </w:r>
      <w:r w:rsidRPr="001E492D">
        <w:rPr>
          <w:sz w:val="28"/>
          <w:szCs w:val="28"/>
        </w:rPr>
        <w:t>ли  неоптимальный  режим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осуществления операционной деятельности;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соответствует  ли обычаям деловой практики, сложившейся в отрасли, либо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существующим международным практикам, используемым в данный момент.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8.  К каким последствиям может привести принятие правового акта в части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невозможности исполнения  субъектами предпринимательской и иной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экономической  деятельности   дополнительных  обязанностей,  возникновения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избыточных административных и иных ограничений и обязанностей  </w:t>
      </w:r>
      <w:r w:rsidR="00067B0A">
        <w:rPr>
          <w:sz w:val="28"/>
          <w:szCs w:val="28"/>
        </w:rPr>
        <w:t xml:space="preserve">                     </w:t>
      </w:r>
      <w:r w:rsidRPr="001E492D">
        <w:rPr>
          <w:sz w:val="28"/>
          <w:szCs w:val="28"/>
        </w:rPr>
        <w:lastRenderedPageBreak/>
        <w:t>для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вышеуказанных субъектов? Приведите конкретные примеры.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9.   Оцените   издержки/упущенную  выгоду  (прямого,  административного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характера)    субъектами    предпринимательской    и   иной   экономической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деятельности,  возникающие  при  вступлении в силу правового акта. Отдельно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укажите  временные издержки, которые понесут субъекты предпринимательской </w:t>
      </w:r>
      <w:r w:rsidR="00067B0A">
        <w:rPr>
          <w:sz w:val="28"/>
          <w:szCs w:val="28"/>
        </w:rPr>
        <w:t xml:space="preserve">              </w:t>
      </w:r>
      <w:r w:rsidRPr="001E492D">
        <w:rPr>
          <w:sz w:val="28"/>
          <w:szCs w:val="28"/>
        </w:rPr>
        <w:t>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иной   экономической   деятельности   вследствие  необходимости  соблюдения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административных   процедур,   предусмотренных  правовым  актом.  Какие  </w:t>
      </w:r>
      <w:r w:rsidR="00067B0A">
        <w:rPr>
          <w:sz w:val="28"/>
          <w:szCs w:val="28"/>
        </w:rPr>
        <w:t xml:space="preserve">                     </w:t>
      </w:r>
      <w:r w:rsidRPr="001E492D">
        <w:rPr>
          <w:sz w:val="28"/>
          <w:szCs w:val="28"/>
        </w:rPr>
        <w:t>из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указанных  издержек  Вы  считаете  избыточными/бесполезными  и почему? Если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возможно,   оцените   затраты   по  выполнению  вновь  вводимых  требований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количественно (в часах рабочего времени, в денежном эквиваленте и другом).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10.  Какие,  на  Ваш  взгляд,  могут  возникнуть проблемы  и  трудности</w:t>
      </w:r>
      <w:r w:rsidR="00067B0A">
        <w:rPr>
          <w:sz w:val="28"/>
          <w:szCs w:val="28"/>
        </w:rPr>
        <w:t xml:space="preserve">                     </w:t>
      </w:r>
      <w:r w:rsidRPr="001E492D">
        <w:rPr>
          <w:sz w:val="28"/>
          <w:szCs w:val="28"/>
        </w:rPr>
        <w:t>с контролем соблюдения требований и норм, вводимых правовым актом? Является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ли  правовой акт недискриминационным по отношению ко всем его адресатам, </w:t>
      </w:r>
      <w:r w:rsidR="00067B0A">
        <w:rPr>
          <w:sz w:val="28"/>
          <w:szCs w:val="28"/>
        </w:rPr>
        <w:t xml:space="preserve">                 </w:t>
      </w:r>
      <w:r w:rsidRPr="001E492D">
        <w:rPr>
          <w:sz w:val="28"/>
          <w:szCs w:val="28"/>
        </w:rPr>
        <w:t>то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есть  все  ли  потенциальные  адресаты правового акта окажутся в одинаковых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условиях после его вступления в силу? Предусмотрен ли в нем механизм защиты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 xml:space="preserve">прав хозяйствующих субъектов? Существуют ли, на Ваш взгляд, особенности </w:t>
      </w:r>
      <w:r w:rsidR="00067B0A">
        <w:rPr>
          <w:sz w:val="28"/>
          <w:szCs w:val="28"/>
        </w:rPr>
        <w:t xml:space="preserve">                </w:t>
      </w:r>
      <w:r w:rsidRPr="001E492D">
        <w:rPr>
          <w:sz w:val="28"/>
          <w:szCs w:val="28"/>
        </w:rPr>
        <w:t>при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контроле  соблюдения  требований  вновь  вводимого  правового регулирования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различными группами адресатов регулирования?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76271C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11. Требуется ли переходный период для вступления в силу правового акта</w:t>
      </w:r>
      <w:r w:rsidR="00067B0A">
        <w:rPr>
          <w:sz w:val="28"/>
          <w:szCs w:val="28"/>
        </w:rPr>
        <w:t xml:space="preserve">               </w:t>
      </w:r>
      <w:r w:rsidRPr="001E492D">
        <w:rPr>
          <w:sz w:val="28"/>
          <w:szCs w:val="28"/>
        </w:rPr>
        <w:t>(если  да,  какова  его  продолжительность),  какие  ограничения  по срокам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введения правового акта необходимо учесть?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12.  Какие  исключения  по введению правового регулирования в отношении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отдельных  групп  лиц  целесообразно  применить?  Приведите соответствующее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обоснование.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13.   Специальные  вопросы,  касающиеся  конкретных  положений  и  норм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правового акта, отношение к которым разработчику необходимо прояснить.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____________________________________________</w:t>
      </w:r>
      <w:r w:rsidR="0076271C">
        <w:rPr>
          <w:sz w:val="28"/>
          <w:szCs w:val="28"/>
        </w:rPr>
        <w:t>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 xml:space="preserve">    14.   Иные   предложения   и  замечания,  которые,  по  Вашему  мнению,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целесообразно  учесть  в  рамках оценки регулирующего воздействия правового</w:t>
      </w:r>
      <w:r w:rsidR="00067B0A">
        <w:rPr>
          <w:sz w:val="28"/>
          <w:szCs w:val="28"/>
        </w:rPr>
        <w:t xml:space="preserve"> </w:t>
      </w:r>
      <w:r w:rsidRPr="001E492D">
        <w:rPr>
          <w:sz w:val="28"/>
          <w:szCs w:val="28"/>
        </w:rPr>
        <w:t>акта.</w:t>
      </w:r>
    </w:p>
    <w:p w:rsidR="001E492D" w:rsidRPr="001E492D" w:rsidRDefault="001E492D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1E492D">
        <w:rPr>
          <w:sz w:val="28"/>
          <w:szCs w:val="28"/>
        </w:rPr>
        <w:t>___________________________________________</w:t>
      </w:r>
      <w:r w:rsidR="0076271C">
        <w:rPr>
          <w:sz w:val="28"/>
          <w:szCs w:val="28"/>
        </w:rPr>
        <w:t>_____________________________</w:t>
      </w:r>
    </w:p>
    <w:p w:rsidR="00981708" w:rsidRDefault="00981708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</w:p>
    <w:p w:rsidR="001E492D" w:rsidRPr="00981708" w:rsidRDefault="00981708" w:rsidP="001E492D">
      <w:pPr>
        <w:widowControl w:val="0"/>
        <w:tabs>
          <w:tab w:val="left" w:pos="4395"/>
        </w:tabs>
        <w:jc w:val="both"/>
        <w:rPr>
          <w:sz w:val="28"/>
          <w:szCs w:val="28"/>
        </w:rPr>
      </w:pPr>
      <w:r w:rsidRPr="00981708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                                                                     </w:t>
      </w:r>
      <w:r w:rsidR="00C14E38">
        <w:rPr>
          <w:sz w:val="28"/>
          <w:szCs w:val="28"/>
        </w:rPr>
        <w:t xml:space="preserve"> ____________________                                                                        </w:t>
      </w:r>
    </w:p>
    <w:p w:rsidR="009A74E0" w:rsidRDefault="00981708">
      <w:r w:rsidRPr="00981708">
        <w:t xml:space="preserve">      (подпись)                              </w:t>
      </w:r>
      <w:r>
        <w:t xml:space="preserve">                                                                                                     </w:t>
      </w:r>
      <w:r w:rsidRPr="00981708">
        <w:t xml:space="preserve"> (Ф.И.О. руководителя)</w:t>
      </w:r>
    </w:p>
    <w:sectPr w:rsidR="009A74E0" w:rsidSect="00176C8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52C7B"/>
    <w:multiLevelType w:val="hybridMultilevel"/>
    <w:tmpl w:val="A2C25E00"/>
    <w:lvl w:ilvl="0" w:tplc="F26A9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C9E"/>
    <w:rsid w:val="00041BE6"/>
    <w:rsid w:val="00067B0A"/>
    <w:rsid w:val="00074815"/>
    <w:rsid w:val="000A44C6"/>
    <w:rsid w:val="00110733"/>
    <w:rsid w:val="00176C85"/>
    <w:rsid w:val="001C4A37"/>
    <w:rsid w:val="001C78A6"/>
    <w:rsid w:val="001E3E22"/>
    <w:rsid w:val="001E492D"/>
    <w:rsid w:val="001F4F0F"/>
    <w:rsid w:val="00341A06"/>
    <w:rsid w:val="003736C4"/>
    <w:rsid w:val="003C08EA"/>
    <w:rsid w:val="003C4B64"/>
    <w:rsid w:val="0044773A"/>
    <w:rsid w:val="00471E05"/>
    <w:rsid w:val="0048218E"/>
    <w:rsid w:val="004D1EA4"/>
    <w:rsid w:val="00521B11"/>
    <w:rsid w:val="00552690"/>
    <w:rsid w:val="00564414"/>
    <w:rsid w:val="005B0318"/>
    <w:rsid w:val="005F2EC4"/>
    <w:rsid w:val="00653ACB"/>
    <w:rsid w:val="00655D86"/>
    <w:rsid w:val="0066553C"/>
    <w:rsid w:val="00667F96"/>
    <w:rsid w:val="00697741"/>
    <w:rsid w:val="006B2453"/>
    <w:rsid w:val="006F79FA"/>
    <w:rsid w:val="0076271C"/>
    <w:rsid w:val="007A3409"/>
    <w:rsid w:val="00802316"/>
    <w:rsid w:val="00822DDE"/>
    <w:rsid w:val="0083285E"/>
    <w:rsid w:val="0086400E"/>
    <w:rsid w:val="0086647C"/>
    <w:rsid w:val="008E6B87"/>
    <w:rsid w:val="00914316"/>
    <w:rsid w:val="0096218F"/>
    <w:rsid w:val="00981708"/>
    <w:rsid w:val="009A74E0"/>
    <w:rsid w:val="00A0192C"/>
    <w:rsid w:val="00A439E3"/>
    <w:rsid w:val="00B775E7"/>
    <w:rsid w:val="00BA6148"/>
    <w:rsid w:val="00C14E38"/>
    <w:rsid w:val="00C24546"/>
    <w:rsid w:val="00C42536"/>
    <w:rsid w:val="00D408FB"/>
    <w:rsid w:val="00DA080F"/>
    <w:rsid w:val="00E738EF"/>
    <w:rsid w:val="00E81A82"/>
    <w:rsid w:val="00ED7973"/>
    <w:rsid w:val="00F8770E"/>
    <w:rsid w:val="00FA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Наталья Николаевна</dc:creator>
  <cp:lastModifiedBy>Яблокова Татьяна Владимировна</cp:lastModifiedBy>
  <cp:revision>3</cp:revision>
  <cp:lastPrinted>2022-10-26T04:34:00Z</cp:lastPrinted>
  <dcterms:created xsi:type="dcterms:W3CDTF">2022-10-25T12:05:00Z</dcterms:created>
  <dcterms:modified xsi:type="dcterms:W3CDTF">2022-10-26T05:36:00Z</dcterms:modified>
</cp:coreProperties>
</file>